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left="100"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00748-2019-000..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left="100"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МБАЛ</w:t>
      </w:r>
      <w:r>
        <w:rPr>
          <w:spacing w:val="5"/>
          <w:w w:val="110"/>
        </w:rPr>
        <w:t> </w:t>
      </w:r>
      <w:r>
        <w:rPr>
          <w:w w:val="110"/>
        </w:rPr>
        <w:t>"Д-р</w:t>
      </w:r>
      <w:r>
        <w:rPr>
          <w:spacing w:val="5"/>
          <w:w w:val="110"/>
        </w:rPr>
        <w:t> </w:t>
      </w:r>
      <w:r>
        <w:rPr>
          <w:w w:val="110"/>
        </w:rPr>
        <w:t>Тота</w:t>
      </w:r>
      <w:r>
        <w:rPr>
          <w:spacing w:val="5"/>
          <w:w w:val="110"/>
        </w:rPr>
        <w:t> </w:t>
      </w:r>
      <w:r>
        <w:rPr>
          <w:w w:val="110"/>
        </w:rPr>
        <w:t>Венкова"</w:t>
      </w:r>
      <w:r>
        <w:rPr>
          <w:spacing w:val="5"/>
          <w:w w:val="110"/>
        </w:rPr>
        <w:t> </w:t>
      </w:r>
      <w:r>
        <w:rPr>
          <w:w w:val="110"/>
        </w:rPr>
        <w:t>АД</w:t>
      </w:r>
      <w:r>
        <w:rPr>
          <w:spacing w:val="5"/>
          <w:w w:val="110"/>
        </w:rPr>
        <w:t> </w:t>
      </w:r>
      <w:r>
        <w:rPr>
          <w:w w:val="110"/>
        </w:rPr>
        <w:t>Габрово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Открита</w:t>
      </w:r>
      <w:r>
        <w:rPr>
          <w:spacing w:val="17"/>
          <w:w w:val="115"/>
        </w:rPr>
        <w:t> </w:t>
      </w:r>
      <w:r>
        <w:rPr>
          <w:w w:val="115"/>
        </w:rPr>
        <w:t>процедура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162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„Доставка</w:t>
      </w:r>
      <w:r>
        <w:rPr>
          <w:spacing w:val="11"/>
          <w:w w:val="115"/>
        </w:rPr>
        <w:t> </w:t>
      </w:r>
      <w:r>
        <w:rPr>
          <w:w w:val="115"/>
        </w:rPr>
        <w:t>на</w:t>
      </w:r>
      <w:r>
        <w:rPr>
          <w:spacing w:val="12"/>
          <w:w w:val="115"/>
        </w:rPr>
        <w:t> </w:t>
      </w:r>
      <w:r>
        <w:rPr>
          <w:w w:val="115"/>
        </w:rPr>
        <w:t>реактиви,</w:t>
      </w:r>
      <w:r>
        <w:rPr>
          <w:spacing w:val="12"/>
          <w:w w:val="115"/>
        </w:rPr>
        <w:t> </w:t>
      </w:r>
      <w:r>
        <w:rPr>
          <w:w w:val="115"/>
        </w:rPr>
        <w:t>консумативи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биопродукти</w:t>
      </w:r>
      <w:r>
        <w:rPr>
          <w:spacing w:val="11"/>
          <w:w w:val="115"/>
        </w:rPr>
        <w:t> </w:t>
      </w:r>
      <w:r>
        <w:rPr>
          <w:w w:val="115"/>
        </w:rPr>
        <w:t>за</w:t>
      </w:r>
      <w:r>
        <w:rPr>
          <w:spacing w:val="12"/>
          <w:w w:val="115"/>
        </w:rPr>
        <w:t> </w:t>
      </w:r>
      <w:r>
        <w:rPr>
          <w:w w:val="115"/>
        </w:rPr>
        <w:t>клинична,</w:t>
      </w:r>
      <w:r>
        <w:rPr>
          <w:w w:val="116"/>
        </w:rPr>
        <w:t> </w:t>
      </w:r>
      <w:r>
        <w:rPr>
          <w:w w:val="115"/>
        </w:rPr>
        <w:t>микробиологична</w:t>
      </w:r>
      <w:r>
        <w:rPr>
          <w:spacing w:val="-8"/>
          <w:w w:val="115"/>
        </w:rPr>
        <w:t> </w:t>
      </w:r>
      <w:r>
        <w:rPr>
          <w:w w:val="115"/>
        </w:rPr>
        <w:t>лаборатория,</w:t>
      </w:r>
      <w:r>
        <w:rPr>
          <w:spacing w:val="-7"/>
          <w:w w:val="115"/>
        </w:rPr>
        <w:t> </w:t>
      </w:r>
      <w:r>
        <w:rPr>
          <w:w w:val="115"/>
        </w:rPr>
        <w:t>кръвен</w:t>
      </w:r>
      <w:r>
        <w:rPr>
          <w:spacing w:val="-8"/>
          <w:w w:val="115"/>
        </w:rPr>
        <w:t> </w:t>
      </w:r>
      <w:r>
        <w:rPr>
          <w:w w:val="115"/>
        </w:rPr>
        <w:t>център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патохистологична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цитологична</w:t>
      </w:r>
      <w:r>
        <w:rPr>
          <w:spacing w:val="-19"/>
          <w:w w:val="115"/>
        </w:rPr>
        <w:t> </w:t>
      </w:r>
      <w:r>
        <w:rPr>
          <w:w w:val="115"/>
        </w:rPr>
        <w:t>лаборатория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9"/>
          <w:w w:val="115"/>
        </w:rPr>
        <w:t> </w:t>
      </w:r>
      <w:r>
        <w:rPr>
          <w:w w:val="115"/>
        </w:rPr>
        <w:t>МБАЛ</w:t>
      </w:r>
      <w:r>
        <w:rPr>
          <w:spacing w:val="-19"/>
          <w:w w:val="115"/>
        </w:rPr>
        <w:t> </w:t>
      </w:r>
      <w:r>
        <w:rPr>
          <w:w w:val="125"/>
        </w:rPr>
        <w:t>„</w:t>
      </w:r>
      <w:r>
        <w:rPr>
          <w:spacing w:val="-26"/>
          <w:w w:val="125"/>
        </w:rPr>
        <w:t> </w:t>
      </w:r>
      <w:r>
        <w:rPr>
          <w:w w:val="115"/>
        </w:rPr>
        <w:t>Д-р</w:t>
      </w:r>
      <w:r>
        <w:rPr>
          <w:spacing w:val="-19"/>
          <w:w w:val="115"/>
        </w:rPr>
        <w:t> </w:t>
      </w:r>
      <w:r>
        <w:rPr>
          <w:w w:val="115"/>
        </w:rPr>
        <w:t>Тота</w:t>
      </w:r>
      <w:r>
        <w:rPr>
          <w:spacing w:val="-18"/>
          <w:w w:val="115"/>
        </w:rPr>
        <w:t> </w:t>
      </w:r>
      <w:r>
        <w:rPr>
          <w:w w:val="115"/>
        </w:rPr>
        <w:t>Венкова”</w:t>
      </w:r>
      <w:r>
        <w:rPr>
          <w:spacing w:val="-19"/>
          <w:w w:val="115"/>
        </w:rPr>
        <w:t> </w:t>
      </w:r>
      <w:r>
        <w:rPr>
          <w:w w:val="115"/>
        </w:rPr>
        <w:t>АД</w:t>
      </w:r>
      <w:r>
        <w:rPr>
          <w:spacing w:val="-19"/>
          <w:w w:val="115"/>
        </w:rPr>
        <w:t> </w:t>
      </w:r>
      <w:r>
        <w:rPr>
          <w:w w:val="115"/>
        </w:rPr>
        <w:t>–Гр.</w:t>
      </w:r>
      <w:r>
        <w:rPr>
          <w:spacing w:val="-19"/>
          <w:w w:val="115"/>
        </w:rPr>
        <w:t> </w:t>
      </w:r>
      <w:r>
        <w:rPr>
          <w:w w:val="115"/>
        </w:rPr>
        <w:t>Габрово”</w:t>
      </w:r>
      <w:r>
        <w:rPr>
          <w:w w:val="113"/>
        </w:rPr>
        <w:t> </w:t>
      </w:r>
      <w:r>
        <w:rPr>
          <w:rFonts w:ascii="Trebuchet MS" w:hAnsi="Trebuchet MS" w:cs="Trebuchet MS" w:eastAsia="Trebuchet MS"/>
          <w:b/>
          <w:bCs/>
          <w:w w:val="115"/>
        </w:rPr>
        <w:t>Кратко </w:t>
      </w:r>
      <w:r>
        <w:rPr>
          <w:rFonts w:ascii="Trebuchet MS" w:hAnsi="Trebuchet MS" w:cs="Trebuchet MS" w:eastAsia="Trebuchet MS"/>
          <w:b/>
          <w:bCs/>
          <w:spacing w:val="5"/>
          <w:w w:val="115"/>
        </w:rPr>
        <w:t> </w:t>
      </w:r>
      <w:r>
        <w:rPr>
          <w:rFonts w:ascii="Trebuchet MS" w:hAnsi="Trebuchet MS" w:cs="Trebuchet MS" w:eastAsia="Trebuchet MS"/>
          <w:b/>
          <w:bCs/>
          <w:w w:val="115"/>
        </w:rPr>
        <w:t>описание:</w:t>
      </w:r>
      <w:r>
        <w:rPr>
          <w:rFonts w:ascii="Trebuchet MS" w:hAnsi="Trebuchet MS" w:cs="Trebuchet MS" w:eastAsia="Trebuchet MS"/>
        </w:rPr>
      </w:r>
    </w:p>
    <w:p>
      <w:pPr>
        <w:spacing w:line="380" w:lineRule="exact" w:before="0"/>
        <w:ind w:left="100" w:right="162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„Доставка</w:t>
      </w:r>
      <w:r>
        <w:rPr>
          <w:rFonts w:ascii="Arial Unicode MS" w:hAnsi="Arial Unicode MS" w:cs="Arial Unicode MS" w:eastAsia="Arial Unicode MS"/>
          <w:spacing w:val="11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на</w:t>
      </w:r>
      <w:r>
        <w:rPr>
          <w:rFonts w:ascii="Arial Unicode MS" w:hAnsi="Arial Unicode MS" w:cs="Arial Unicode MS" w:eastAsia="Arial Unicode MS"/>
          <w:spacing w:val="12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реактиви,</w:t>
      </w:r>
      <w:r>
        <w:rPr>
          <w:rFonts w:ascii="Arial Unicode MS" w:hAnsi="Arial Unicode MS" w:cs="Arial Unicode MS" w:eastAsia="Arial Unicode MS"/>
          <w:spacing w:val="12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консумативи</w:t>
      </w:r>
      <w:r>
        <w:rPr>
          <w:rFonts w:ascii="Arial Unicode MS" w:hAnsi="Arial Unicode MS" w:cs="Arial Unicode MS" w:eastAsia="Arial Unicode MS"/>
          <w:spacing w:val="11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и</w:t>
      </w:r>
      <w:r>
        <w:rPr>
          <w:rFonts w:ascii="Arial Unicode MS" w:hAnsi="Arial Unicode MS" w:cs="Arial Unicode MS" w:eastAsia="Arial Unicode MS"/>
          <w:spacing w:val="12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биопродукти</w:t>
      </w:r>
      <w:r>
        <w:rPr>
          <w:rFonts w:ascii="Arial Unicode MS" w:hAnsi="Arial Unicode MS" w:cs="Arial Unicode MS" w:eastAsia="Arial Unicode MS"/>
          <w:spacing w:val="11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за</w:t>
      </w:r>
      <w:r>
        <w:rPr>
          <w:rFonts w:ascii="Arial Unicode MS" w:hAnsi="Arial Unicode MS" w:cs="Arial Unicode MS" w:eastAsia="Arial Unicode MS"/>
          <w:spacing w:val="12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клинична,</w:t>
      </w:r>
      <w:r>
        <w:rPr>
          <w:rFonts w:ascii="Arial Unicode MS" w:hAnsi="Arial Unicode MS" w:cs="Arial Unicode MS" w:eastAsia="Arial Unicode MS"/>
          <w:w w:val="116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микробиологична</w:t>
      </w:r>
      <w:r>
        <w:rPr>
          <w:rFonts w:ascii="Arial Unicode MS" w:hAnsi="Arial Unicode MS" w:cs="Arial Unicode MS" w:eastAsia="Arial Unicode MS"/>
          <w:spacing w:val="-8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лаборатория,</w:t>
      </w:r>
      <w:r>
        <w:rPr>
          <w:rFonts w:ascii="Arial Unicode MS" w:hAnsi="Arial Unicode MS" w:cs="Arial Unicode MS" w:eastAsia="Arial Unicode MS"/>
          <w:spacing w:val="-7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кръвен</w:t>
      </w:r>
      <w:r>
        <w:rPr>
          <w:rFonts w:ascii="Arial Unicode MS" w:hAnsi="Arial Unicode MS" w:cs="Arial Unicode MS" w:eastAsia="Arial Unicode MS"/>
          <w:spacing w:val="-8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център</w:t>
      </w:r>
      <w:r>
        <w:rPr>
          <w:rFonts w:ascii="Arial Unicode MS" w:hAnsi="Arial Unicode MS" w:cs="Arial Unicode MS" w:eastAsia="Arial Unicode MS"/>
          <w:spacing w:val="-7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и</w:t>
      </w:r>
      <w:r>
        <w:rPr>
          <w:rFonts w:ascii="Arial Unicode MS" w:hAnsi="Arial Unicode MS" w:cs="Arial Unicode MS" w:eastAsia="Arial Unicode MS"/>
          <w:spacing w:val="-8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патохистологична</w:t>
      </w:r>
      <w:r>
        <w:rPr>
          <w:rFonts w:ascii="Arial Unicode MS" w:hAnsi="Arial Unicode MS" w:cs="Arial Unicode MS" w:eastAsia="Arial Unicode MS"/>
          <w:spacing w:val="-7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и</w:t>
      </w:r>
      <w:r>
        <w:rPr>
          <w:rFonts w:ascii="Arial Unicode MS" w:hAnsi="Arial Unicode MS" w:cs="Arial Unicode MS" w:eastAsia="Arial Unicode MS"/>
          <w:w w:val="116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цитологична</w:t>
      </w:r>
      <w:r>
        <w:rPr>
          <w:rFonts w:ascii="Arial Unicode MS" w:hAnsi="Arial Unicode MS" w:cs="Arial Unicode MS" w:eastAsia="Arial Unicode MS"/>
          <w:spacing w:val="-19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лаборатория</w:t>
      </w:r>
      <w:r>
        <w:rPr>
          <w:rFonts w:ascii="Arial Unicode MS" w:hAnsi="Arial Unicode MS" w:cs="Arial Unicode MS" w:eastAsia="Arial Unicode MS"/>
          <w:spacing w:val="-19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на</w:t>
      </w:r>
      <w:r>
        <w:rPr>
          <w:rFonts w:ascii="Arial Unicode MS" w:hAnsi="Arial Unicode MS" w:cs="Arial Unicode MS" w:eastAsia="Arial Unicode MS"/>
          <w:spacing w:val="-19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МБАЛ</w:t>
      </w:r>
      <w:r>
        <w:rPr>
          <w:rFonts w:ascii="Arial Unicode MS" w:hAnsi="Arial Unicode MS" w:cs="Arial Unicode MS" w:eastAsia="Arial Unicode MS"/>
          <w:spacing w:val="-19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25"/>
          <w:sz w:val="24"/>
          <w:szCs w:val="24"/>
        </w:rPr>
        <w:t>„</w:t>
      </w:r>
      <w:r>
        <w:rPr>
          <w:rFonts w:ascii="Arial Unicode MS" w:hAnsi="Arial Unicode MS" w:cs="Arial Unicode MS" w:eastAsia="Arial Unicode MS"/>
          <w:spacing w:val="-26"/>
          <w:w w:val="12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Д-р</w:t>
      </w:r>
      <w:r>
        <w:rPr>
          <w:rFonts w:ascii="Arial Unicode MS" w:hAnsi="Arial Unicode MS" w:cs="Arial Unicode MS" w:eastAsia="Arial Unicode MS"/>
          <w:spacing w:val="-19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Тота</w:t>
      </w:r>
      <w:r>
        <w:rPr>
          <w:rFonts w:ascii="Arial Unicode MS" w:hAnsi="Arial Unicode MS" w:cs="Arial Unicode MS" w:eastAsia="Arial Unicode MS"/>
          <w:spacing w:val="-18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Венкова”</w:t>
      </w:r>
      <w:r>
        <w:rPr>
          <w:rFonts w:ascii="Arial Unicode MS" w:hAnsi="Arial Unicode MS" w:cs="Arial Unicode MS" w:eastAsia="Arial Unicode MS"/>
          <w:spacing w:val="-19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АД</w:t>
      </w:r>
      <w:r>
        <w:rPr>
          <w:rFonts w:ascii="Arial Unicode MS" w:hAnsi="Arial Unicode MS" w:cs="Arial Unicode MS" w:eastAsia="Arial Unicode MS"/>
          <w:spacing w:val="-19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–Гр.</w:t>
      </w:r>
      <w:r>
        <w:rPr>
          <w:rFonts w:ascii="Arial Unicode MS" w:hAnsi="Arial Unicode MS" w:cs="Arial Unicode MS" w:eastAsia="Arial Unicode MS"/>
          <w:spacing w:val="-19"/>
          <w:w w:val="11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w w:val="115"/>
          <w:sz w:val="24"/>
          <w:szCs w:val="24"/>
        </w:rPr>
        <w:t>Габрово”</w:t>
      </w:r>
      <w:r>
        <w:rPr>
          <w:rFonts w:ascii="Arial Unicode MS" w:hAnsi="Arial Unicode MS" w:cs="Arial Unicode MS" w:eastAsia="Arial Unicode MS"/>
          <w:w w:val="11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Референтен</w:t>
      </w:r>
      <w:r>
        <w:rPr>
          <w:rFonts w:ascii="Trebuchet MS" w:hAnsi="Trebuchet MS" w:cs="Trebuchet MS" w:eastAsia="Trebuchet MS"/>
          <w:b/>
          <w:bCs/>
          <w:spacing w:val="39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номер</w:t>
      </w:r>
      <w:r>
        <w:rPr>
          <w:rFonts w:ascii="Trebuchet MS" w:hAnsi="Trebuchet MS" w:cs="Trebuchet MS" w:eastAsia="Trebuchet MS"/>
          <w:b/>
          <w:bCs/>
          <w:spacing w:val="40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на</w:t>
      </w:r>
      <w:r>
        <w:rPr>
          <w:rFonts w:ascii="Trebuchet MS" w:hAnsi="Trebuchet MS" w:cs="Trebuchet MS" w:eastAsia="Trebuchet MS"/>
          <w:b/>
          <w:bCs/>
          <w:spacing w:val="39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досието,</w:t>
      </w:r>
      <w:r>
        <w:rPr>
          <w:rFonts w:ascii="Trebuchet MS" w:hAnsi="Trebuchet MS" w:cs="Trebuchet MS" w:eastAsia="Trebuchet MS"/>
          <w:b/>
          <w:bCs/>
          <w:spacing w:val="40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определен</w:t>
      </w:r>
      <w:r>
        <w:rPr>
          <w:rFonts w:ascii="Trebuchet MS" w:hAnsi="Trebuchet MS" w:cs="Trebuchet MS" w:eastAsia="Trebuchet MS"/>
          <w:b/>
          <w:bCs/>
          <w:spacing w:val="39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от</w:t>
      </w:r>
      <w:r>
        <w:rPr>
          <w:rFonts w:ascii="Trebuchet MS" w:hAnsi="Trebuchet MS" w:cs="Trebuchet MS" w:eastAsia="Trebuchet MS"/>
          <w:b/>
          <w:bCs/>
          <w:spacing w:val="40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възлагащия</w:t>
      </w:r>
      <w:r>
        <w:rPr>
          <w:rFonts w:ascii="Trebuchet MS" w:hAnsi="Trebuchet MS" w:cs="Trebuchet MS" w:eastAsia="Trebuchet MS"/>
          <w:b/>
          <w:bCs/>
          <w:spacing w:val="40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орган</w:t>
      </w:r>
      <w:r>
        <w:rPr>
          <w:rFonts w:ascii="Trebuchet MS" w:hAnsi="Trebuchet MS" w:cs="Trebuchet MS" w:eastAsia="Trebuchet MS"/>
          <w:b/>
          <w:bCs/>
          <w:spacing w:val="39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или</w:t>
      </w:r>
      <w:r>
        <w:rPr>
          <w:rFonts w:ascii="Trebuchet MS" w:hAnsi="Trebuchet MS" w:cs="Trebuchet MS" w:eastAsia="Trebuchet MS"/>
          <w:b/>
          <w:bCs/>
          <w:w w:val="118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възложителя</w:t>
      </w:r>
      <w:r>
        <w:rPr>
          <w:rFonts w:ascii="Trebuchet MS" w:hAnsi="Trebuchet MS" w:cs="Trebuchet MS" w:eastAsia="Trebuchet MS"/>
          <w:b/>
          <w:bCs/>
          <w:spacing w:val="54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(ако</w:t>
      </w:r>
      <w:r>
        <w:rPr>
          <w:rFonts w:ascii="Trebuchet MS" w:hAnsi="Trebuchet MS" w:cs="Trebuchet MS" w:eastAsia="Trebuchet MS"/>
          <w:b/>
          <w:bCs/>
          <w:spacing w:val="55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е</w:t>
      </w:r>
      <w:r>
        <w:rPr>
          <w:rFonts w:ascii="Trebuchet MS" w:hAnsi="Trebuchet MS" w:cs="Trebuchet MS" w:eastAsia="Trebuchet MS"/>
          <w:b/>
          <w:bCs/>
          <w:spacing w:val="55"/>
          <w:w w:val="115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15"/>
          <w:sz w:val="24"/>
          <w:szCs w:val="24"/>
        </w:rPr>
        <w:t>приложимо):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206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20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445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>
          <w:w w:val="105"/>
        </w:rPr>
        <w:t> </w:t>
      </w: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>
          <w:w w:val="113"/>
        </w:rPr>
        <w:t> </w:t>
      </w:r>
      <w:r>
        <w:rPr>
          <w:w w:val="115"/>
        </w:rPr>
        <w:t>VI.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290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3"/>
        </w:sectPr>
      </w:pPr>
    </w:p>
    <w:p>
      <w:pPr>
        <w:pStyle w:val="Heading3"/>
        <w:spacing w:line="326" w:lineRule="auto" w:before="46"/>
        <w:ind w:right="176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7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728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>
          <w:w w:val="114"/>
        </w:rPr>
        <w:t> </w:t>
      </w:r>
      <w:r>
        <w:rPr>
          <w:w w:val="115"/>
        </w:rPr>
        <w:t>ЕЕДОП.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17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29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76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0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321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1145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>
          <w:w w:val="116"/>
        </w:rPr>
        <w:t> </w:t>
      </w: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00" w:right="375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left="100" w:right="162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22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pStyle w:val="BodyText"/>
        <w:spacing w:line="380" w:lineRule="exact"/>
        <w:ind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присъдата?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определението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3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борба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1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64" w:lineRule="exact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>
          <w:w w:val="113"/>
        </w:rPr>
        <w:t> </w:t>
      </w: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400" w:lineRule="exact"/>
        <w:jc w:val="left"/>
        <w:sectPr>
          <w:footerReference w:type="default" r:id="rId7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37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176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/>
      </w:r>
    </w:p>
    <w:p>
      <w:pPr>
        <w:spacing w:after="0" w:line="380" w:lineRule="exact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борба</w:t>
      </w:r>
      <w:r>
        <w:rPr>
          <w:spacing w:val="13"/>
          <w:w w:val="110"/>
        </w:rPr>
        <w:t> </w:t>
      </w:r>
      <w:r>
        <w:rPr>
          <w:w w:val="110"/>
        </w:rPr>
        <w:t>с</w:t>
      </w:r>
      <w:r>
        <w:rPr>
          <w:spacing w:val="13"/>
          <w:w w:val="110"/>
        </w:rPr>
        <w:t> </w:t>
      </w:r>
      <w:r>
        <w:rPr>
          <w:w w:val="110"/>
        </w:rPr>
        <w:t>тероризма</w:t>
      </w:r>
      <w:r>
        <w:rPr>
          <w:spacing w:val="13"/>
          <w:w w:val="110"/>
        </w:rPr>
        <w:t> </w:t>
      </w:r>
      <w:r>
        <w:rPr>
          <w:w w:val="110"/>
        </w:rPr>
        <w:t>(ОВ</w:t>
      </w:r>
      <w:r>
        <w:rPr>
          <w:spacing w:val="14"/>
          <w:w w:val="110"/>
        </w:rPr>
        <w:t> </w:t>
      </w:r>
      <w:r>
        <w:rPr>
          <w:w w:val="110"/>
        </w:rPr>
        <w:t>L</w:t>
      </w:r>
      <w:r>
        <w:rPr>
          <w:spacing w:val="13"/>
          <w:w w:val="110"/>
        </w:rPr>
        <w:t> </w:t>
      </w:r>
      <w:r>
        <w:rPr>
          <w:w w:val="110"/>
        </w:rPr>
        <w:t>164,</w:t>
      </w:r>
      <w:r>
        <w:rPr>
          <w:spacing w:val="13"/>
          <w:w w:val="110"/>
        </w:rPr>
        <w:t> </w:t>
      </w:r>
      <w:r>
        <w:rPr>
          <w:w w:val="110"/>
        </w:rPr>
        <w:t>22.6.2002</w:t>
      </w:r>
      <w:r>
        <w:rPr>
          <w:spacing w:val="13"/>
          <w:w w:val="110"/>
        </w:rPr>
        <w:t> </w:t>
      </w:r>
      <w:r>
        <w:rPr>
          <w:w w:val="110"/>
        </w:rPr>
        <w:t>г.,</w:t>
      </w:r>
      <w:r>
        <w:rPr>
          <w:spacing w:val="14"/>
          <w:w w:val="110"/>
        </w:rPr>
        <w:t> </w:t>
      </w:r>
      <w:r>
        <w:rPr>
          <w:w w:val="110"/>
        </w:rPr>
        <w:t>стр.</w:t>
      </w:r>
      <w:r>
        <w:rPr>
          <w:spacing w:val="13"/>
          <w:w w:val="110"/>
        </w:rPr>
        <w:t> </w:t>
      </w:r>
      <w:r>
        <w:rPr>
          <w:w w:val="110"/>
        </w:rPr>
        <w:t>3).</w:t>
      </w:r>
      <w:r>
        <w:rPr>
          <w:spacing w:val="13"/>
          <w:w w:val="110"/>
        </w:rPr>
        <w:t> </w:t>
      </w:r>
      <w:r>
        <w:rPr>
          <w:w w:val="110"/>
        </w:rPr>
        <w:t>Това</w:t>
      </w:r>
      <w:r>
        <w:rPr>
          <w:spacing w:val="14"/>
          <w:w w:val="110"/>
        </w:rPr>
        <w:t> </w:t>
      </w:r>
      <w:r>
        <w:rPr>
          <w:w w:val="110"/>
        </w:rPr>
        <w:t>основание</w:t>
      </w:r>
      <w:r>
        <w:rPr>
          <w:spacing w:val="13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spacing w:after="0" w:line="380" w:lineRule="exact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 w:before="31"/>
        <w:ind w:left="120" w:right="374"/>
        <w:jc w:val="left"/>
      </w:pP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>
          <w:w w:val="115"/>
        </w:rPr>
        <w:t> 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380" w:lineRule="exact"/>
        <w:ind w:left="120" w:right="206"/>
        <w:jc w:val="left"/>
      </w:pP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>
          <w:w w:val="112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>
          <w:w w:val="114"/>
        </w:rPr>
        <w:t> </w:t>
      </w: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>
          <w:w w:val="115"/>
        </w:rPr>
        <w:t> 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00" w:right="1404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w w:val="118"/>
        </w:rPr>
        <w:t> </w:t>
      </w: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00" w:right="21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571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right="176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2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445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20" w:right="20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задълженията</w:t>
      </w:r>
      <w:r>
        <w:rPr>
          <w:spacing w:val="-7"/>
          <w:w w:val="115"/>
        </w:rPr>
        <w:t> </w:t>
      </w:r>
      <w:r>
        <w:rPr>
          <w:w w:val="115"/>
        </w:rPr>
        <w:t>си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областта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екологичното</w:t>
      </w:r>
      <w:r>
        <w:rPr>
          <w:spacing w:val="-7"/>
          <w:w w:val="115"/>
        </w:rPr>
        <w:t> </w:t>
      </w:r>
      <w:r>
        <w:rPr>
          <w:w w:val="115"/>
        </w:rPr>
        <w:t>право?</w:t>
      </w:r>
      <w:r>
        <w:rPr>
          <w:spacing w:val="-7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посочено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00" w:right="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10"/>
          <w:w w:val="115"/>
        </w:rPr>
        <w:t> </w:t>
      </w:r>
      <w:r>
        <w:rPr>
          <w:w w:val="115"/>
        </w:rPr>
        <w:t>си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областта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социалното</w:t>
      </w:r>
      <w:r>
        <w:rPr>
          <w:spacing w:val="-10"/>
          <w:w w:val="115"/>
        </w:rPr>
        <w:t> </w:t>
      </w:r>
      <w:r>
        <w:rPr>
          <w:w w:val="115"/>
        </w:rPr>
        <w:t>право?</w:t>
      </w:r>
      <w:r>
        <w:rPr>
          <w:spacing w:val="-9"/>
          <w:w w:val="115"/>
        </w:rPr>
        <w:t> </w:t>
      </w:r>
      <w:r>
        <w:rPr>
          <w:w w:val="115"/>
        </w:rPr>
        <w:t>Както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посочено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380" w:lineRule="exact" w:before="10"/>
        <w:ind w:left="100" w:right="41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Нарушение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задължения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областта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трудовото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нарушил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ли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е,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доколкото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му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известно,</w:t>
      </w:r>
      <w:r>
        <w:rPr>
          <w:rFonts w:ascii="Arial Unicode MS" w:hAnsi="Arial Unicode MS"/>
          <w:w w:val="114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задълженията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си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областта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трудовото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право?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Както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посочено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w w:val="112"/>
          <w:sz w:val="24"/>
        </w:rPr>
        <w:t> </w:t>
      </w:r>
      <w:r>
        <w:rPr>
          <w:rFonts w:ascii="Arial Unicode MS" w:hAnsi="Arial Unicode MS"/>
          <w:w w:val="115"/>
          <w:sz w:val="24"/>
        </w:rPr>
        <w:t>целите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настоящата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процедура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възлагане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обществена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поръчка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z w:val="24"/>
        </w:rPr>
      </w:r>
    </w:p>
    <w:p>
      <w:pPr>
        <w:spacing w:after="0" w:line="380" w:lineRule="exact"/>
        <w:jc w:val="left"/>
        <w:rPr>
          <w:rFonts w:ascii="Arial Unicode MS" w:hAnsi="Arial Unicode MS" w:cs="Arial Unicode MS" w:eastAsia="Arial Unicode MS"/>
          <w:sz w:val="24"/>
          <w:szCs w:val="24"/>
        </w:rPr>
        <w:sectPr>
          <w:footerReference w:type="default" r:id="rId14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380" w:lineRule="exact" w:before="37"/>
        <w:ind w:right="661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>
          <w:w w:val="115"/>
        </w:rPr>
        <w:t> 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3"/>
        <w:spacing w:line="326" w:lineRule="auto" w:before="46"/>
        <w:ind w:right="176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7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3"/>
        <w:spacing w:line="264" w:lineRule="exact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343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20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8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380" w:lineRule="exact" w:before="31"/>
        <w:ind w:left="100" w:right="348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348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47" w:lineRule="exact"/>
        <w:ind w:left="100"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pStyle w:val="BodyText"/>
        <w:spacing w:line="380" w:lineRule="exact" w:before="31"/>
        <w:ind w:left="100" w:right="468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>
          <w:w w:val="117"/>
        </w:rPr>
        <w:t> </w:t>
      </w: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/>
        <w:ind w:left="100" w:right="46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left="100" w:right="163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176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7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220"/>
        <w:jc w:val="left"/>
      </w:pPr>
      <w:r>
        <w:rPr>
          <w:w w:val="115"/>
        </w:rPr>
        <w:t>Икономическият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вписан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съответните</w:t>
      </w:r>
      <w:r>
        <w:rPr>
          <w:spacing w:val="-8"/>
          <w:w w:val="115"/>
        </w:rPr>
        <w:t> </w:t>
      </w:r>
      <w:r>
        <w:rPr>
          <w:w w:val="115"/>
        </w:rPr>
        <w:t>професионални</w:t>
      </w:r>
      <w:r>
        <w:rPr>
          <w:spacing w:val="-9"/>
          <w:w w:val="115"/>
        </w:rPr>
        <w:t> </w:t>
      </w:r>
      <w:r>
        <w:rPr>
          <w:w w:val="115"/>
        </w:rPr>
        <w:t>регистри</w:t>
      </w:r>
      <w:r>
        <w:rPr>
          <w:w w:val="117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членка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установяване,</w:t>
      </w:r>
      <w:r>
        <w:rPr>
          <w:spacing w:val="-7"/>
          <w:w w:val="115"/>
        </w:rPr>
        <w:t> </w:t>
      </w:r>
      <w:r>
        <w:rPr>
          <w:w w:val="115"/>
        </w:rPr>
        <w:t>посочени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приложение</w:t>
      </w:r>
      <w:r>
        <w:rPr>
          <w:spacing w:val="-7"/>
          <w:w w:val="115"/>
        </w:rPr>
        <w:t> </w:t>
      </w:r>
      <w:r>
        <w:rPr>
          <w:w w:val="115"/>
        </w:rPr>
        <w:t>XI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Директива</w:t>
      </w:r>
      <w:r>
        <w:rPr>
          <w:spacing w:val="-10"/>
          <w:w w:val="115"/>
        </w:rPr>
        <w:t> </w:t>
      </w:r>
      <w:r>
        <w:rPr>
          <w:w w:val="115"/>
        </w:rPr>
        <w:t>2014/24/ЕС;</w:t>
      </w:r>
      <w:r>
        <w:rPr>
          <w:spacing w:val="-9"/>
          <w:w w:val="115"/>
        </w:rPr>
        <w:t> </w:t>
      </w:r>
      <w:r>
        <w:rPr>
          <w:w w:val="115"/>
        </w:rPr>
        <w:t>възможно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отношение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икономическите</w:t>
      </w:r>
      <w:r>
        <w:rPr/>
      </w:r>
    </w:p>
    <w:p>
      <w:pPr>
        <w:spacing w:after="0" w:line="380" w:lineRule="exact"/>
        <w:jc w:val="left"/>
        <w:sectPr>
          <w:footerReference w:type="default" r:id="rId19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316" w:lineRule="exact"/>
        <w:ind w:left="340" w:right="0"/>
        <w:jc w:val="left"/>
      </w:pPr>
      <w:r>
        <w:rPr>
          <w:w w:val="115"/>
        </w:rPr>
        <w:t>оператори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6"/>
          <w:w w:val="115"/>
        </w:rPr>
        <w:t> </w:t>
      </w:r>
      <w:r>
        <w:rPr>
          <w:w w:val="115"/>
        </w:rPr>
        <w:t>някои</w:t>
      </w:r>
      <w:r>
        <w:rPr>
          <w:spacing w:val="6"/>
          <w:w w:val="115"/>
        </w:rPr>
        <w:t> </w:t>
      </w:r>
      <w:r>
        <w:rPr>
          <w:w w:val="115"/>
        </w:rPr>
        <w:t>държави</w:t>
      </w:r>
      <w:r>
        <w:rPr>
          <w:spacing w:val="6"/>
          <w:w w:val="115"/>
        </w:rPr>
        <w:t> </w:t>
      </w:r>
      <w:r>
        <w:rPr>
          <w:w w:val="115"/>
        </w:rPr>
        <w:t>членки</w:t>
      </w:r>
      <w:r>
        <w:rPr>
          <w:spacing w:val="6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се</w:t>
      </w:r>
      <w:r>
        <w:rPr>
          <w:spacing w:val="6"/>
          <w:w w:val="115"/>
        </w:rPr>
        <w:t> </w:t>
      </w:r>
      <w:r>
        <w:rPr>
          <w:w w:val="115"/>
        </w:rPr>
        <w:t>прилагат</w:t>
      </w:r>
      <w:r>
        <w:rPr>
          <w:spacing w:val="6"/>
          <w:w w:val="115"/>
        </w:rPr>
        <w:t> </w:t>
      </w:r>
      <w:r>
        <w:rPr>
          <w:w w:val="115"/>
        </w:rPr>
        <w:t>други</w:t>
      </w:r>
      <w:r>
        <w:rPr>
          <w:spacing w:val="6"/>
          <w:w w:val="115"/>
        </w:rPr>
        <w:t> </w:t>
      </w:r>
      <w:r>
        <w:rPr>
          <w:w w:val="115"/>
        </w:rPr>
        <w:t>изисквания,</w:t>
      </w:r>
      <w:r>
        <w:rPr/>
      </w:r>
    </w:p>
    <w:p>
      <w:pPr>
        <w:pStyle w:val="BodyText"/>
        <w:spacing w:line="400" w:lineRule="exact"/>
        <w:ind w:left="340" w:right="0"/>
        <w:jc w:val="left"/>
      </w:pPr>
      <w:r>
        <w:rPr>
          <w:w w:val="115"/>
        </w:rPr>
        <w:t>посочени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същото</w:t>
      </w:r>
      <w:r>
        <w:rPr>
          <w:spacing w:val="-11"/>
          <w:w w:val="115"/>
        </w:rPr>
        <w:t> </w:t>
      </w:r>
      <w:r>
        <w:rPr>
          <w:w w:val="115"/>
        </w:rPr>
        <w:t>приложение.</w:t>
      </w:r>
      <w:r>
        <w:rPr/>
      </w:r>
    </w:p>
    <w:p>
      <w:pPr>
        <w:pStyle w:val="BodyText"/>
        <w:spacing w:line="400" w:lineRule="exact" w:before="58"/>
        <w:ind w:left="3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34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pStyle w:val="BodyText"/>
        <w:spacing w:line="215" w:lineRule="auto" w:before="22"/>
        <w:ind w:left="340" w:right="347"/>
        <w:jc w:val="left"/>
      </w:pP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поръчки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доставки: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извършени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доставки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от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конкретния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вид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Само</w:t>
      </w:r>
      <w:r>
        <w:rPr>
          <w:spacing w:val="-18"/>
          <w:w w:val="115"/>
        </w:rPr>
        <w:t> </w:t>
      </w:r>
      <w:r>
        <w:rPr>
          <w:w w:val="115"/>
        </w:rPr>
        <w:t>за</w:t>
      </w:r>
      <w:r>
        <w:rPr>
          <w:spacing w:val="-17"/>
          <w:w w:val="115"/>
        </w:rPr>
        <w:t> </w:t>
      </w:r>
      <w:r>
        <w:rPr>
          <w:w w:val="115"/>
        </w:rPr>
        <w:t>обществени</w:t>
      </w:r>
      <w:r>
        <w:rPr>
          <w:spacing w:val="-18"/>
          <w:w w:val="115"/>
        </w:rPr>
        <w:t> </w:t>
      </w:r>
      <w:r>
        <w:rPr>
          <w:w w:val="115"/>
        </w:rPr>
        <w:t>поръчки</w:t>
      </w:r>
      <w:r>
        <w:rPr>
          <w:spacing w:val="-17"/>
          <w:w w:val="115"/>
        </w:rPr>
        <w:t> </w:t>
      </w:r>
      <w:r>
        <w:rPr>
          <w:w w:val="115"/>
        </w:rPr>
        <w:t>за</w:t>
      </w:r>
      <w:r>
        <w:rPr>
          <w:spacing w:val="-18"/>
          <w:w w:val="115"/>
        </w:rPr>
        <w:t> </w:t>
      </w:r>
      <w:r>
        <w:rPr>
          <w:w w:val="115"/>
        </w:rPr>
        <w:t>доставки:</w:t>
      </w:r>
      <w:r>
        <w:rPr>
          <w:spacing w:val="-17"/>
          <w:w w:val="115"/>
        </w:rPr>
        <w:t> </w:t>
      </w:r>
      <w:r>
        <w:rPr>
          <w:w w:val="115"/>
        </w:rPr>
        <w:t>През</w:t>
      </w:r>
      <w:r>
        <w:rPr>
          <w:spacing w:val="-17"/>
          <w:w w:val="115"/>
        </w:rPr>
        <w:t> </w:t>
      </w:r>
      <w:r>
        <w:rPr>
          <w:w w:val="115"/>
        </w:rPr>
        <w:t>референтния</w:t>
      </w:r>
      <w:r>
        <w:rPr>
          <w:spacing w:val="-18"/>
          <w:w w:val="115"/>
        </w:rPr>
        <w:t> </w:t>
      </w:r>
      <w:r>
        <w:rPr>
          <w:w w:val="115"/>
        </w:rPr>
        <w:t>период</w:t>
      </w:r>
      <w:r>
        <w:rPr>
          <w:w w:val="114"/>
        </w:rPr>
        <w:t> </w:t>
      </w:r>
      <w:r>
        <w:rPr>
          <w:w w:val="115"/>
        </w:rPr>
        <w:t>икономическият</w:t>
      </w:r>
      <w:r>
        <w:rPr>
          <w:spacing w:val="-3"/>
          <w:w w:val="115"/>
        </w:rPr>
        <w:t> </w:t>
      </w:r>
      <w:r>
        <w:rPr>
          <w:w w:val="115"/>
        </w:rPr>
        <w:t>оператор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извършил</w:t>
      </w:r>
      <w:r>
        <w:rPr>
          <w:spacing w:val="-3"/>
          <w:w w:val="115"/>
        </w:rPr>
        <w:t> </w:t>
      </w:r>
      <w:r>
        <w:rPr>
          <w:w w:val="115"/>
        </w:rPr>
        <w:t>следните</w:t>
      </w:r>
      <w:r>
        <w:rPr>
          <w:spacing w:val="-3"/>
          <w:w w:val="115"/>
        </w:rPr>
        <w:t> </w:t>
      </w:r>
      <w:r>
        <w:rPr>
          <w:w w:val="115"/>
        </w:rPr>
        <w:t>основни</w:t>
      </w:r>
      <w:r>
        <w:rPr>
          <w:spacing w:val="-3"/>
          <w:w w:val="115"/>
        </w:rPr>
        <w:t> </w:t>
      </w:r>
      <w:r>
        <w:rPr>
          <w:w w:val="115"/>
        </w:rPr>
        <w:t>доставки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конкретния</w:t>
      </w:r>
      <w:r>
        <w:rPr>
          <w:spacing w:val="7"/>
          <w:w w:val="115"/>
        </w:rPr>
        <w:t> </w:t>
      </w:r>
      <w:r>
        <w:rPr>
          <w:w w:val="115"/>
        </w:rPr>
        <w:t>вид:</w:t>
      </w:r>
      <w:r>
        <w:rPr>
          <w:spacing w:val="7"/>
          <w:w w:val="115"/>
        </w:rPr>
        <w:t> </w:t>
      </w:r>
      <w:r>
        <w:rPr>
          <w:w w:val="115"/>
        </w:rPr>
        <w:t>Възлагащите</w:t>
      </w:r>
      <w:r>
        <w:rPr>
          <w:spacing w:val="7"/>
          <w:w w:val="115"/>
        </w:rPr>
        <w:t> </w:t>
      </w:r>
      <w:r>
        <w:rPr>
          <w:w w:val="115"/>
        </w:rPr>
        <w:t>органи</w:t>
      </w:r>
      <w:r>
        <w:rPr>
          <w:spacing w:val="7"/>
          <w:w w:val="115"/>
        </w:rPr>
        <w:t> </w:t>
      </w:r>
      <w:r>
        <w:rPr>
          <w:w w:val="115"/>
        </w:rPr>
        <w:t>могат</w:t>
      </w:r>
      <w:r>
        <w:rPr>
          <w:spacing w:val="7"/>
          <w:w w:val="115"/>
        </w:rPr>
        <w:t> </w:t>
      </w:r>
      <w:r>
        <w:rPr>
          <w:w w:val="115"/>
        </w:rPr>
        <w:t>да</w:t>
      </w:r>
      <w:r>
        <w:rPr>
          <w:spacing w:val="7"/>
          <w:w w:val="115"/>
        </w:rPr>
        <w:t> </w:t>
      </w:r>
      <w:r>
        <w:rPr>
          <w:w w:val="115"/>
        </w:rPr>
        <w:t>изискат</w:t>
      </w:r>
      <w:r>
        <w:rPr>
          <w:spacing w:val="7"/>
          <w:w w:val="115"/>
        </w:rPr>
        <w:t> </w:t>
      </w:r>
      <w:r>
        <w:rPr>
          <w:w w:val="115"/>
        </w:rPr>
        <w:t>наличието</w:t>
      </w:r>
      <w:r>
        <w:rPr>
          <w:spacing w:val="7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опит</w:t>
      </w:r>
      <w:r>
        <w:rPr>
          <w:w w:val="117"/>
        </w:rPr>
        <w:t> </w:t>
      </w:r>
      <w:r>
        <w:rPr>
          <w:w w:val="115"/>
        </w:rPr>
        <w:t>до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5"/>
          <w:w w:val="115"/>
        </w:rPr>
        <w:t> </w:t>
      </w:r>
      <w:r>
        <w:rPr>
          <w:w w:val="115"/>
        </w:rPr>
        <w:t>години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да</w:t>
      </w:r>
      <w:r>
        <w:rPr>
          <w:spacing w:val="5"/>
          <w:w w:val="115"/>
        </w:rPr>
        <w:t> </w:t>
      </w:r>
      <w:r>
        <w:rPr>
          <w:w w:val="115"/>
        </w:rPr>
        <w:t>приемат</w:t>
      </w:r>
      <w:r>
        <w:rPr>
          <w:spacing w:val="5"/>
          <w:w w:val="115"/>
        </w:rPr>
        <w:t> </w:t>
      </w:r>
      <w:r>
        <w:rPr>
          <w:w w:val="115"/>
        </w:rPr>
        <w:t>опит</w:t>
      </w:r>
      <w:r>
        <w:rPr>
          <w:spacing w:val="5"/>
          <w:w w:val="115"/>
        </w:rPr>
        <w:t> </w:t>
      </w:r>
      <w:r>
        <w:rPr>
          <w:w w:val="115"/>
        </w:rPr>
        <w:t>отпреди</w:t>
      </w:r>
      <w:r>
        <w:rPr>
          <w:spacing w:val="5"/>
          <w:w w:val="115"/>
        </w:rPr>
        <w:t> </w:t>
      </w:r>
      <w:r>
        <w:rPr>
          <w:w w:val="115"/>
        </w:rPr>
        <w:t>повече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6"/>
          <w:w w:val="115"/>
        </w:rPr>
        <w:t> </w:t>
      </w:r>
      <w:r>
        <w:rPr>
          <w:w w:val="115"/>
        </w:rPr>
        <w:t>години.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2"/>
          <w:szCs w:val="32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0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20" w:right="623"/>
        <w:jc w:val="left"/>
      </w:pPr>
      <w:r>
        <w:rPr>
          <w:rFonts w:ascii="Trebuchet MS" w:hAnsi="Trebuchet MS"/>
          <w:b/>
          <w:w w:val="115"/>
        </w:rPr>
        <w:t>Възлагане</w:t>
      </w:r>
      <w:r>
        <w:rPr>
          <w:rFonts w:ascii="Trebuchet MS" w:hAnsi="Trebuchet MS"/>
          <w:b/>
          <w:spacing w:val="53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54"/>
          <w:w w:val="115"/>
        </w:rPr>
        <w:t> </w:t>
      </w:r>
      <w:r>
        <w:rPr>
          <w:rFonts w:ascii="Trebuchet MS" w:hAnsi="Trebuchet MS"/>
          <w:b/>
          <w:w w:val="115"/>
        </w:rPr>
        <w:t>подизпълнители</w:t>
      </w:r>
      <w:r>
        <w:rPr>
          <w:rFonts w:ascii="Trebuchet MS" w:hAnsi="Trebuchet MS"/>
          <w:b/>
          <w:spacing w:val="54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54"/>
          <w:w w:val="115"/>
        </w:rPr>
        <w:t> </w:t>
      </w:r>
      <w:r>
        <w:rPr>
          <w:rFonts w:ascii="Trebuchet MS" w:hAnsi="Trebuchet MS"/>
          <w:b/>
          <w:w w:val="115"/>
        </w:rPr>
        <w:t>процентно</w:t>
      </w:r>
      <w:r>
        <w:rPr>
          <w:rFonts w:ascii="Trebuchet MS" w:hAnsi="Trebuchet MS"/>
          <w:b/>
          <w:spacing w:val="54"/>
          <w:w w:val="115"/>
        </w:rPr>
        <w:t> </w:t>
      </w:r>
      <w:r>
        <w:rPr>
          <w:rFonts w:ascii="Trebuchet MS" w:hAnsi="Trebuchet MS"/>
          <w:b/>
          <w:w w:val="115"/>
        </w:rPr>
        <w:t>изражение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12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възнамерява</w:t>
      </w:r>
      <w:r>
        <w:rPr>
          <w:spacing w:val="-11"/>
          <w:w w:val="115"/>
        </w:rPr>
        <w:t> </w:t>
      </w:r>
      <w:r>
        <w:rPr>
          <w:w w:val="115"/>
        </w:rPr>
        <w:t>евентуално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възложи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подизпълнител</w:t>
      </w:r>
      <w:r>
        <w:rPr>
          <w:spacing w:val="2"/>
          <w:w w:val="115"/>
        </w:rPr>
        <w:t> </w:t>
      </w:r>
      <w:r>
        <w:rPr>
          <w:w w:val="115"/>
        </w:rPr>
        <w:t>изпълнението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2"/>
          <w:w w:val="115"/>
        </w:rPr>
        <w:t> </w:t>
      </w:r>
      <w:r>
        <w:rPr>
          <w:w w:val="115"/>
        </w:rPr>
        <w:t>следната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>
          <w:spacing w:val="2"/>
          <w:w w:val="115"/>
        </w:rPr>
        <w:t> </w:t>
      </w:r>
      <w:r>
        <w:rPr>
          <w:w w:val="115"/>
        </w:rPr>
        <w:t>(процентно</w:t>
      </w:r>
      <w:r>
        <w:rPr>
          <w:spacing w:val="2"/>
          <w:w w:val="115"/>
        </w:rPr>
        <w:t> </w:t>
      </w:r>
      <w:r>
        <w:rPr>
          <w:w w:val="115"/>
        </w:rPr>
        <w:t>изражение)</w:t>
      </w:r>
      <w:r>
        <w:rPr>
          <w:w w:val="116"/>
        </w:rPr>
        <w:t> </w:t>
      </w:r>
      <w:r>
        <w:rPr>
          <w:w w:val="115"/>
        </w:rPr>
        <w:t>от</w:t>
      </w:r>
      <w:r>
        <w:rPr>
          <w:spacing w:val="-1"/>
          <w:w w:val="115"/>
        </w:rPr>
        <w:t> </w:t>
      </w:r>
      <w:r>
        <w:rPr>
          <w:w w:val="115"/>
        </w:rPr>
        <w:t>поръчката.</w:t>
      </w:r>
      <w:r>
        <w:rPr>
          <w:spacing w:val="-1"/>
          <w:w w:val="115"/>
        </w:rPr>
        <w:t> </w:t>
      </w:r>
      <w:r>
        <w:rPr>
          <w:w w:val="115"/>
        </w:rPr>
        <w:t>Ако 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е решил</w:t>
      </w:r>
      <w:r>
        <w:rPr>
          <w:spacing w:val="-1"/>
          <w:w w:val="115"/>
        </w:rPr>
        <w:t> </w:t>
      </w:r>
      <w:r>
        <w:rPr>
          <w:w w:val="115"/>
        </w:rPr>
        <w:t>да възложи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подизпълнители</w:t>
      </w:r>
      <w:r>
        <w:rPr>
          <w:spacing w:val="-5"/>
          <w:w w:val="115"/>
        </w:rPr>
        <w:t> </w:t>
      </w:r>
      <w:r>
        <w:rPr>
          <w:w w:val="115"/>
        </w:rPr>
        <w:t>изпълнението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част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договора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ще</w:t>
      </w:r>
      <w:r>
        <w:rPr>
          <w:spacing w:val="-5"/>
          <w:w w:val="115"/>
        </w:rPr>
        <w:t> </w:t>
      </w:r>
      <w:r>
        <w:rPr>
          <w:w w:val="115"/>
        </w:rPr>
        <w:t>използва</w:t>
      </w:r>
      <w:r>
        <w:rPr>
          <w:w w:val="113"/>
        </w:rPr>
        <w:t> </w:t>
      </w:r>
      <w:r>
        <w:rPr>
          <w:w w:val="115"/>
        </w:rPr>
        <w:t>капацитета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подизпълнителя,</w:t>
      </w:r>
      <w:r>
        <w:rPr>
          <w:spacing w:val="2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изпълни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>
          <w:spacing w:val="3"/>
          <w:w w:val="115"/>
        </w:rPr>
        <w:t> </w:t>
      </w:r>
      <w:r>
        <w:rPr>
          <w:w w:val="115"/>
        </w:rPr>
        <w:t>част,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w w:val="115"/>
        </w:rPr>
        <w:t> отделен</w:t>
      </w:r>
      <w:r>
        <w:rPr>
          <w:spacing w:val="-18"/>
          <w:w w:val="115"/>
        </w:rPr>
        <w:t> </w:t>
      </w:r>
      <w:r>
        <w:rPr>
          <w:w w:val="115"/>
        </w:rPr>
        <w:t>ЕЕДОП</w:t>
      </w:r>
      <w:r>
        <w:rPr>
          <w:spacing w:val="-17"/>
          <w:w w:val="115"/>
        </w:rPr>
        <w:t> </w:t>
      </w:r>
      <w:r>
        <w:rPr>
          <w:w w:val="115"/>
        </w:rPr>
        <w:t>за</w:t>
      </w:r>
      <w:r>
        <w:rPr>
          <w:spacing w:val="-18"/>
          <w:w w:val="115"/>
        </w:rPr>
        <w:t> </w:t>
      </w:r>
      <w:r>
        <w:rPr>
          <w:w w:val="115"/>
        </w:rPr>
        <w:t>подизпълнителите,</w:t>
      </w:r>
      <w:r>
        <w:rPr>
          <w:spacing w:val="-18"/>
          <w:w w:val="115"/>
        </w:rPr>
        <w:t> </w:t>
      </w:r>
      <w:r>
        <w:rPr>
          <w:w w:val="115"/>
        </w:rPr>
        <w:t>вж.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8"/>
          <w:w w:val="115"/>
        </w:rPr>
        <w:t> </w:t>
      </w:r>
      <w:r>
        <w:rPr>
          <w:w w:val="115"/>
        </w:rPr>
        <w:t>II,</w:t>
      </w:r>
      <w:r>
        <w:rPr>
          <w:spacing w:val="-17"/>
          <w:w w:val="115"/>
        </w:rPr>
        <w:t> </w:t>
      </w:r>
      <w:r>
        <w:rPr>
          <w:w w:val="115"/>
        </w:rPr>
        <w:t>раздел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по-горе.</w:t>
      </w:r>
      <w:r>
        <w:rPr/>
      </w:r>
    </w:p>
    <w:p>
      <w:pPr>
        <w:pStyle w:val="Heading3"/>
        <w:spacing w:line="264" w:lineRule="exact" w:before="178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27"/>
          <w:w w:val="120"/>
        </w:rPr>
        <w:t> </w:t>
      </w:r>
      <w:r>
        <w:rPr>
          <w:w w:val="120"/>
        </w:rPr>
        <w:t>по-конкретно: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20" w:right="20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20" w:right="15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Икономическият</w:t>
      </w:r>
      <w:r>
        <w:rPr>
          <w:spacing w:val="-5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ще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5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представи</w:t>
      </w:r>
      <w:r>
        <w:rPr>
          <w:spacing w:val="-4"/>
          <w:w w:val="115"/>
        </w:rPr>
        <w:t> </w:t>
      </w:r>
      <w:r>
        <w:rPr>
          <w:w w:val="115"/>
        </w:rPr>
        <w:t>сертификати,</w:t>
      </w:r>
      <w:r>
        <w:rPr/>
      </w:r>
    </w:p>
    <w:p>
      <w:pPr>
        <w:pStyle w:val="BodyText"/>
        <w:spacing w:line="380" w:lineRule="exact" w:before="31"/>
        <w:ind w:left="120" w:right="0"/>
        <w:jc w:val="left"/>
      </w:pPr>
      <w:r>
        <w:rPr>
          <w:w w:val="115"/>
        </w:rPr>
        <w:t>изготвени</w:t>
      </w:r>
      <w:r>
        <w:rPr>
          <w:spacing w:val="-1"/>
          <w:w w:val="115"/>
        </w:rPr>
        <w:t> </w:t>
      </w:r>
      <w:r>
        <w:rPr>
          <w:w w:val="115"/>
        </w:rPr>
        <w:t>от</w:t>
      </w:r>
      <w:r>
        <w:rPr>
          <w:spacing w:val="-1"/>
          <w:w w:val="115"/>
        </w:rPr>
        <w:t> </w:t>
      </w:r>
      <w:r>
        <w:rPr>
          <w:w w:val="115"/>
        </w:rPr>
        <w:t>независими органи</w:t>
      </w:r>
      <w:r>
        <w:rPr>
          <w:spacing w:val="-1"/>
          <w:w w:val="115"/>
        </w:rPr>
        <w:t> </w:t>
      </w:r>
      <w:r>
        <w:rPr>
          <w:w w:val="115"/>
        </w:rPr>
        <w:t>и доказващи,</w:t>
      </w:r>
      <w:r>
        <w:rPr>
          <w:spacing w:val="-1"/>
          <w:w w:val="115"/>
        </w:rPr>
        <w:t> </w:t>
      </w:r>
      <w:r>
        <w:rPr>
          <w:w w:val="115"/>
        </w:rPr>
        <w:t>че 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отговаря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стандартите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осигуряване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качеството,</w:t>
      </w:r>
      <w:r>
        <w:rPr>
          <w:spacing w:val="-2"/>
          <w:w w:val="115"/>
        </w:rPr>
        <w:t> </w:t>
      </w:r>
      <w:r>
        <w:rPr>
          <w:w w:val="115"/>
        </w:rPr>
        <w:t>включително</w:t>
      </w:r>
      <w:r>
        <w:rPr>
          <w:spacing w:val="-3"/>
          <w:w w:val="115"/>
        </w:rPr>
        <w:t> </w:t>
      </w:r>
      <w:r>
        <w:rPr>
          <w:w w:val="115"/>
        </w:rPr>
        <w:t>тези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достъпност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хора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увреждания?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1180" w:bottom="700" w:left="840" w:right="820"/>
        </w:sectPr>
      </w:pPr>
    </w:p>
    <w:p>
      <w:pPr>
        <w:pStyle w:val="Heading3"/>
        <w:spacing w:line="326" w:lineRule="auto" w:before="46"/>
        <w:ind w:left="120" w:right="20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left="120"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pStyle w:val="BodyText"/>
        <w:spacing w:line="380" w:lineRule="exact"/>
        <w:ind w:left="360" w:right="206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60" w:right="34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>
          <w:w w:val="115"/>
        </w:rPr>
        <w:t> 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/>
        <w:ind w:left="360" w:right="206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left="340" w:right="0"/>
        <w:jc w:val="left"/>
      </w:pP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 w:before="31"/>
        <w:ind w:left="340" w:right="106"/>
        <w:jc w:val="left"/>
      </w:pP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>
          <w:w w:val="116"/>
        </w:rPr>
        <w:t> </w:t>
      </w: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0496" type="#_x0000_t202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 w:right="0"/>
                  <w:jc w:val="left"/>
                </w:pPr>
                <w:r>
                  <w:rPr>
                    <w:w w:val="110"/>
                  </w:rPr>
                  <w:t>❍</w:t>
                </w:r>
                <w:r>
                  <w:rPr>
                    <w:spacing w:val="-9"/>
                    <w:w w:val="110"/>
                  </w:rPr>
                  <w:t> </w:t>
                </w:r>
                <w:r>
                  <w:rPr>
                    <w:w w:val="11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400" w:lineRule="exact"/>
                  <w:ind w:left="20" w:right="0"/>
                  <w:jc w:val="left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0688" type="#_x0000_t202" filled="false" stroked="false">
          <v:textbox inset="0,0,0,0">
            <w:txbxContent>
              <w:p>
                <w:pPr>
                  <w:pStyle w:val="BodyText"/>
                  <w:spacing w:line="276" w:lineRule="exact"/>
                  <w:ind w:left="20" w:right="0"/>
                  <w:jc w:val="left"/>
                </w:pPr>
                <w:r>
                  <w:rPr>
                    <w:w w:val="11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 Unicode MS" w:hAnsi="Arial Unicode MS" w:eastAsia="Arial Unicode MS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9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2020-05-21T13:02:21Z</dcterms:created>
  <dcterms:modified xsi:type="dcterms:W3CDTF">2020-05-21T13:02:21Z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2020-05-21T00:00:00Z</vt:filetime>
  </property>
</Properties>
</file>